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Facebook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Proud to be presenting my research at the 10th World Congress of Biomechanics (WCB 2026) in Vancouver, July 11–15, 2026!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I’ll be sharing [insert abstract title/topic] and connecting with researchers from around the world.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See you in Vancouver!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#WCB2026 #Biomechanics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Instagram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Presenting my research at #WCB2026 🇨🇦</w:t>
        <w:br w:type="textWrapping"/>
        <w:t xml:space="preserve">Vancouver | July 11–15, 2026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I’ll be sharing [insert abstract title/topic] and connecting with the global biomechanics community.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Looking forward to it!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#Biomechanics #ResearchCommunity #ScientificConference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Linkedin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Excited to be presenting my research at the 10th World Congress of Biomechanics (WCB 2026), July 11–15, 2026 in Vancouver, Canada.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 will be presenting [insert abstract title/topic] and look forward to sharing insights and engaging with the global biomechanics community.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Looking forward to the discussions and connections in Vancouver.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#WCB2026 #Biomechanics #ScientificResearch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X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Presenting my research at #WCB2026 (July 11–15, 2026 | Vancouver 🇨🇦).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I’ll be sharing [insert abstract title/topic] and engaging with the global biomechanics community.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See you there!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rPr/>
    </w:pPr>
    <w:r w:rsidDel="00000000" w:rsidR="00000000" w:rsidRPr="00000000">
      <w:rPr/>
      <w:drawing>
        <wp:inline distB="114300" distT="114300" distL="114300" distR="114300">
          <wp:extent cx="5943600" cy="889000"/>
          <wp:effectExtent b="0" l="0" r="0" t="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943600" cy="889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